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58" w:rsidRPr="00DB1B09" w:rsidRDefault="00CA0258" w:rsidP="00CA0258">
      <w:pPr>
        <w:jc w:val="center"/>
        <w:rPr>
          <w:rFonts w:ascii="Times New Roman" w:hAnsi="Times New Roman"/>
          <w:sz w:val="24"/>
          <w:szCs w:val="24"/>
          <w:lang w:eastAsia="en-GB"/>
        </w:rPr>
      </w:pPr>
      <w:r w:rsidRPr="00DB1B09">
        <w:rPr>
          <w:rFonts w:ascii="Times New Roman" w:hAnsi="Times New Roman"/>
          <w:sz w:val="24"/>
          <w:szCs w:val="24"/>
          <w:lang w:eastAsia="en-GB"/>
        </w:rPr>
        <w:t xml:space="preserve">Giving a definition for a vital community like </w:t>
      </w:r>
      <w:proofErr w:type="spellStart"/>
      <w:proofErr w:type="gramStart"/>
      <w:r w:rsidRPr="00DB1B09">
        <w:rPr>
          <w:rFonts w:ascii="Times New Roman" w:hAnsi="Times New Roman"/>
          <w:sz w:val="24"/>
          <w:szCs w:val="24"/>
          <w:lang w:eastAsia="en-GB"/>
        </w:rPr>
        <w:t>benet</w:t>
      </w:r>
      <w:proofErr w:type="spellEnd"/>
      <w:proofErr w:type="gramEnd"/>
      <w:r w:rsidRPr="00DB1B09">
        <w:rPr>
          <w:rFonts w:ascii="Times New Roman" w:hAnsi="Times New Roman"/>
          <w:sz w:val="24"/>
          <w:szCs w:val="24"/>
          <w:lang w:eastAsia="en-GB"/>
        </w:rPr>
        <w:t xml:space="preserve"> is nearly impossible. But let's try</w:t>
      </w:r>
      <w:proofErr w:type="gramStart"/>
      <w:r w:rsidRPr="00DB1B09">
        <w:rPr>
          <w:rFonts w:ascii="Times New Roman" w:hAnsi="Times New Roman"/>
          <w:sz w:val="24"/>
          <w:szCs w:val="24"/>
          <w:lang w:eastAsia="en-GB"/>
        </w:rPr>
        <w:t>:</w:t>
      </w:r>
      <w:proofErr w:type="gramEnd"/>
      <w:r w:rsidRPr="00DB1B09">
        <w:rPr>
          <w:rFonts w:ascii="Times New Roman" w:hAnsi="Times New Roman"/>
          <w:sz w:val="24"/>
          <w:szCs w:val="24"/>
          <w:lang w:eastAsia="en-GB"/>
        </w:rPr>
        <w:br/>
      </w:r>
      <w:proofErr w:type="spellStart"/>
      <w:r w:rsidRPr="00DB1B09">
        <w:rPr>
          <w:rFonts w:ascii="Times New Roman" w:hAnsi="Times New Roman"/>
          <w:sz w:val="24"/>
          <w:szCs w:val="24"/>
          <w:lang w:eastAsia="en-GB"/>
        </w:rPr>
        <w:t>benet</w:t>
      </w:r>
      <w:proofErr w:type="spellEnd"/>
      <w:r w:rsidRPr="00DB1B09">
        <w:rPr>
          <w:rFonts w:ascii="Times New Roman" w:hAnsi="Times New Roman"/>
          <w:sz w:val="24"/>
          <w:szCs w:val="24"/>
          <w:lang w:eastAsia="en-GB"/>
        </w:rPr>
        <w:t xml:space="preserve"> is a network of Benedictine educators. </w:t>
      </w:r>
      <w:proofErr w:type="spellStart"/>
      <w:proofErr w:type="gramStart"/>
      <w:r w:rsidRPr="00DB1B09">
        <w:rPr>
          <w:rFonts w:ascii="Times New Roman" w:hAnsi="Times New Roman"/>
          <w:sz w:val="24"/>
          <w:szCs w:val="24"/>
          <w:lang w:eastAsia="en-GB"/>
        </w:rPr>
        <w:t>benet</w:t>
      </w:r>
      <w:proofErr w:type="spellEnd"/>
      <w:proofErr w:type="gramEnd"/>
      <w:r w:rsidRPr="00DB1B09">
        <w:rPr>
          <w:rFonts w:ascii="Times New Roman" w:hAnsi="Times New Roman"/>
          <w:sz w:val="24"/>
          <w:szCs w:val="24"/>
          <w:lang w:eastAsia="en-GB"/>
        </w:rPr>
        <w:t xml:space="preserve"> is being organized by the ICBE, a commission of the Abbot Primate. Our relations to ICBE and IBYC are shown here:</w:t>
      </w:r>
    </w:p>
    <w:p w:rsidR="00CA0258" w:rsidRPr="00DB1B09" w:rsidRDefault="00CA0258" w:rsidP="00CA0258">
      <w:pPr>
        <w:jc w:val="center"/>
        <w:rPr>
          <w:rFonts w:ascii="Times New Roman" w:hAnsi="Times New Roman"/>
          <w:sz w:val="24"/>
          <w:szCs w:val="24"/>
          <w:lang w:eastAsia="en-GB"/>
        </w:rPr>
      </w:pPr>
      <w:r w:rsidRPr="00DB1B09">
        <w:rPr>
          <w:rFonts w:ascii="Times New Roman" w:hAnsi="Times New Roman"/>
          <w:sz w:val="24"/>
          <w:szCs w:val="24"/>
          <w:lang w:eastAsia="en-GB"/>
        </w:rPr>
        <w:t>Abbot Primate</w:t>
      </w:r>
      <w:r w:rsidRPr="00DB1B09">
        <w:rPr>
          <w:rFonts w:ascii="Times New Roman" w:hAnsi="Times New Roman"/>
          <w:sz w:val="24"/>
          <w:szCs w:val="24"/>
          <w:lang w:eastAsia="en-GB"/>
        </w:rPr>
        <w:br/>
      </w:r>
      <w:r w:rsidRPr="00DB1B09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4822D53" wp14:editId="31118F96">
            <wp:extent cx="180975" cy="276225"/>
            <wp:effectExtent l="0" t="0" r="0" b="9525"/>
            <wp:docPr id="3" name="Picture 3" descr="https://web.archive.org/web/20130222021343/http:/www.b-e-net.org/about/pf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archive.org/web/20130222021343/http:/www.b-e-net.org/about/pfei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B09">
        <w:rPr>
          <w:rFonts w:ascii="Times New Roman" w:hAnsi="Times New Roman"/>
          <w:sz w:val="24"/>
          <w:szCs w:val="24"/>
          <w:lang w:eastAsia="en-GB"/>
        </w:rPr>
        <w:br/>
        <w:t>International Commission on Benedictine Education</w:t>
      </w:r>
      <w:r w:rsidRPr="00DB1B09">
        <w:rPr>
          <w:rFonts w:ascii="Times New Roman" w:hAnsi="Times New Roman"/>
          <w:sz w:val="24"/>
          <w:szCs w:val="24"/>
          <w:lang w:eastAsia="en-GB"/>
        </w:rPr>
        <w:br/>
      </w:r>
      <w:r w:rsidRPr="00DB1B09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9BE3D72" wp14:editId="6247EA9F">
            <wp:extent cx="1200150" cy="628650"/>
            <wp:effectExtent l="0" t="0" r="0" b="0"/>
            <wp:docPr id="4" name="Picture 4" descr="https://web.archive.org/web/20130222021343/http:/www.b-e-net.org/about/doppelpfe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archive.org/web/20130222021343/http:/www.b-e-net.org/about/doppelpfei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B09">
        <w:rPr>
          <w:rFonts w:ascii="Times New Roman" w:hAnsi="Times New Roman"/>
          <w:sz w:val="24"/>
          <w:szCs w:val="24"/>
          <w:lang w:eastAsia="en-GB"/>
        </w:rPr>
        <w:br/>
        <w:t> Benedictine                            International</w:t>
      </w:r>
      <w:r w:rsidRPr="00DB1B09">
        <w:rPr>
          <w:rFonts w:ascii="Times New Roman" w:hAnsi="Times New Roman"/>
          <w:sz w:val="24"/>
          <w:szCs w:val="24"/>
          <w:lang w:eastAsia="en-GB"/>
        </w:rPr>
        <w:br/>
        <w:t>Educators' Network                 Benedictine</w:t>
      </w:r>
      <w:r w:rsidRPr="00DB1B09">
        <w:rPr>
          <w:rFonts w:ascii="Times New Roman" w:hAnsi="Times New Roman"/>
          <w:sz w:val="24"/>
          <w:szCs w:val="24"/>
          <w:lang w:eastAsia="en-GB"/>
        </w:rPr>
        <w:br/>
        <w:t>      (</w:t>
      </w:r>
      <w:proofErr w:type="spellStart"/>
      <w:proofErr w:type="gramStart"/>
      <w:r w:rsidRPr="00DB1B09">
        <w:rPr>
          <w:rFonts w:ascii="Times New Roman" w:hAnsi="Times New Roman"/>
          <w:sz w:val="24"/>
          <w:szCs w:val="24"/>
          <w:lang w:eastAsia="en-GB"/>
        </w:rPr>
        <w:t>benet</w:t>
      </w:r>
      <w:proofErr w:type="spellEnd"/>
      <w:proofErr w:type="gramEnd"/>
      <w:r w:rsidRPr="00DB1B09">
        <w:rPr>
          <w:rFonts w:ascii="Times New Roman" w:hAnsi="Times New Roman"/>
          <w:sz w:val="24"/>
          <w:szCs w:val="24"/>
          <w:lang w:eastAsia="en-GB"/>
        </w:rPr>
        <w:t>)                                    Youth Congress</w:t>
      </w:r>
      <w:r w:rsidRPr="00DB1B09">
        <w:rPr>
          <w:rFonts w:ascii="Times New Roman" w:hAnsi="Times New Roman"/>
          <w:sz w:val="24"/>
          <w:szCs w:val="24"/>
          <w:lang w:eastAsia="en-GB"/>
        </w:rPr>
        <w:br/>
        <w:t>                                       (IBYC)</w:t>
      </w:r>
    </w:p>
    <w:p w:rsidR="00CA0258" w:rsidRPr="00DB1B09" w:rsidRDefault="00CA0258" w:rsidP="00CA0258">
      <w:pPr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en-GB"/>
        </w:rPr>
      </w:pPr>
      <w:r w:rsidRPr="00DB1B09">
        <w:rPr>
          <w:rFonts w:ascii="Times New Roman" w:hAnsi="Times New Roman"/>
          <w:b/>
          <w:bCs/>
          <w:kern w:val="36"/>
          <w:sz w:val="24"/>
          <w:szCs w:val="24"/>
          <w:lang w:eastAsia="en-GB"/>
        </w:rPr>
        <w:t>Donations to ICBE</w:t>
      </w:r>
    </w:p>
    <w:p w:rsidR="00CA0258" w:rsidRPr="00DB1B09" w:rsidRDefault="00CA0258" w:rsidP="00CA0258">
      <w:pPr>
        <w:jc w:val="center"/>
        <w:rPr>
          <w:rFonts w:ascii="Times New Roman" w:hAnsi="Times New Roman"/>
          <w:sz w:val="24"/>
          <w:szCs w:val="24"/>
          <w:lang w:eastAsia="en-GB"/>
        </w:rPr>
      </w:pPr>
      <w:r w:rsidRPr="00DB1B09">
        <w:rPr>
          <w:rFonts w:ascii="Times New Roman" w:hAnsi="Times New Roman"/>
          <w:sz w:val="24"/>
          <w:szCs w:val="24"/>
          <w:lang w:eastAsia="en-GB"/>
        </w:rPr>
        <w:t>If you want to support the work of ICBE, esp. helping educators and students in developing countries, you can read more or give an online donation </w:t>
      </w:r>
      <w:hyperlink r:id="rId10" w:history="1">
        <w:r w:rsidRPr="00DB1B09">
          <w:rPr>
            <w:rFonts w:ascii="Times New Roman" w:hAnsi="Times New Roman"/>
            <w:color w:val="0000FF"/>
            <w:sz w:val="24"/>
            <w:szCs w:val="24"/>
            <w:u w:val="single"/>
            <w:lang w:eastAsia="en-GB"/>
          </w:rPr>
          <w:t>here.</w:t>
        </w:r>
      </w:hyperlink>
    </w:p>
    <w:p w:rsidR="00CA0258" w:rsidRDefault="00CA0258" w:rsidP="00CA0258">
      <w:pPr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en-GB"/>
        </w:rPr>
      </w:pPr>
    </w:p>
    <w:p w:rsidR="00CA0258" w:rsidRPr="00DB1B09" w:rsidRDefault="00CA0258" w:rsidP="00CA0258">
      <w:pPr>
        <w:jc w:val="center"/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  <w:r w:rsidRPr="00DB1B09">
        <w:rPr>
          <w:rFonts w:ascii="Times New Roman" w:hAnsi="Times New Roman"/>
          <w:sz w:val="24"/>
          <w:szCs w:val="24"/>
          <w:lang w:eastAsia="en-GB"/>
        </w:rPr>
        <w:t>Layout: </w:t>
      </w:r>
      <w:hyperlink r:id="rId11" w:history="1">
        <w:r w:rsidRPr="00DB1B09">
          <w:rPr>
            <w:rFonts w:ascii="Times New Roman" w:hAnsi="Times New Roman"/>
            <w:color w:val="6C111A"/>
            <w:sz w:val="24"/>
            <w:szCs w:val="24"/>
            <w:u w:val="single"/>
            <w:lang w:eastAsia="en-GB"/>
          </w:rPr>
          <w:t xml:space="preserve">Klein und Neumann </w:t>
        </w:r>
        <w:proofErr w:type="spellStart"/>
        <w:r w:rsidRPr="00DB1B09">
          <w:rPr>
            <w:rFonts w:ascii="Times New Roman" w:hAnsi="Times New Roman"/>
            <w:color w:val="6C111A"/>
            <w:sz w:val="24"/>
            <w:szCs w:val="24"/>
            <w:u w:val="single"/>
            <w:lang w:eastAsia="en-GB"/>
          </w:rPr>
          <w:t>KommunikationsDesign</w:t>
        </w:r>
        <w:proofErr w:type="spellEnd"/>
        <w:r w:rsidRPr="00DB1B09">
          <w:rPr>
            <w:rFonts w:ascii="Times New Roman" w:hAnsi="Times New Roman"/>
            <w:color w:val="6C111A"/>
            <w:sz w:val="24"/>
            <w:szCs w:val="24"/>
            <w:u w:val="single"/>
            <w:lang w:eastAsia="en-GB"/>
          </w:rPr>
          <w:t>, Iserlohn, Germany</w:t>
        </w:r>
      </w:hyperlink>
    </w:p>
    <w:p w:rsidR="00CA0258" w:rsidRPr="00DB1B09" w:rsidRDefault="00CA0258" w:rsidP="00CA0258">
      <w:pPr>
        <w:jc w:val="center"/>
        <w:rPr>
          <w:rFonts w:ascii="Times New Roman" w:hAnsi="Times New Roman"/>
          <w:sz w:val="24"/>
          <w:szCs w:val="24"/>
          <w:lang w:eastAsia="en-GB"/>
        </w:rPr>
      </w:pPr>
      <w:r w:rsidRPr="00DB1B09">
        <w:rPr>
          <w:rFonts w:ascii="Times New Roman" w:hAnsi="Times New Roman"/>
          <w:sz w:val="24"/>
          <w:szCs w:val="24"/>
          <w:lang w:eastAsia="en-GB"/>
        </w:rPr>
        <w:t xml:space="preserve">Webmaster: Br. Robert </w:t>
      </w:r>
      <w:proofErr w:type="spellStart"/>
      <w:r w:rsidRPr="00DB1B09">
        <w:rPr>
          <w:rFonts w:ascii="Times New Roman" w:hAnsi="Times New Roman"/>
          <w:sz w:val="24"/>
          <w:szCs w:val="24"/>
          <w:lang w:eastAsia="en-GB"/>
        </w:rPr>
        <w:t>Sandrock</w:t>
      </w:r>
      <w:proofErr w:type="spellEnd"/>
      <w:r w:rsidRPr="00DB1B09">
        <w:rPr>
          <w:rFonts w:ascii="Times New Roman" w:hAnsi="Times New Roman"/>
          <w:sz w:val="24"/>
          <w:szCs w:val="24"/>
          <w:lang w:eastAsia="en-GB"/>
        </w:rPr>
        <w:t xml:space="preserve"> OSB, </w:t>
      </w:r>
      <w:proofErr w:type="spellStart"/>
      <w:r w:rsidRPr="00DB1B09">
        <w:rPr>
          <w:rFonts w:ascii="Times New Roman" w:hAnsi="Times New Roman"/>
          <w:sz w:val="24"/>
          <w:szCs w:val="24"/>
          <w:lang w:eastAsia="en-GB"/>
        </w:rPr>
        <w:fldChar w:fldCharType="begin"/>
      </w:r>
      <w:r w:rsidRPr="00DB1B09">
        <w:rPr>
          <w:rFonts w:ascii="Times New Roman" w:hAnsi="Times New Roman"/>
          <w:sz w:val="24"/>
          <w:szCs w:val="24"/>
          <w:lang w:eastAsia="en-GB"/>
        </w:rPr>
        <w:instrText xml:space="preserve"> HYPERLINK "https://web.archive.org/web/20130222021343/http:/www.epifania-del-senor.org/" </w:instrText>
      </w:r>
      <w:r w:rsidRPr="00DB1B09">
        <w:rPr>
          <w:rFonts w:ascii="Times New Roman" w:hAnsi="Times New Roman"/>
          <w:sz w:val="24"/>
          <w:szCs w:val="24"/>
          <w:lang w:eastAsia="en-GB"/>
        </w:rPr>
        <w:fldChar w:fldCharType="separate"/>
      </w:r>
      <w:r w:rsidRPr="00DB1B09">
        <w:rPr>
          <w:rFonts w:ascii="Times New Roman" w:hAnsi="Times New Roman"/>
          <w:color w:val="6C111A"/>
          <w:sz w:val="24"/>
          <w:szCs w:val="24"/>
          <w:u w:val="single"/>
          <w:lang w:eastAsia="en-GB"/>
        </w:rPr>
        <w:t>Priorado</w:t>
      </w:r>
      <w:proofErr w:type="spellEnd"/>
      <w:r w:rsidRPr="00DB1B09">
        <w:rPr>
          <w:rFonts w:ascii="Times New Roman" w:hAnsi="Times New Roman"/>
          <w:color w:val="6C111A"/>
          <w:sz w:val="24"/>
          <w:szCs w:val="24"/>
          <w:u w:val="single"/>
          <w:lang w:eastAsia="en-GB"/>
        </w:rPr>
        <w:t xml:space="preserve"> de la </w:t>
      </w:r>
      <w:proofErr w:type="spellStart"/>
      <w:r w:rsidRPr="00DB1B09">
        <w:rPr>
          <w:rFonts w:ascii="Times New Roman" w:hAnsi="Times New Roman"/>
          <w:color w:val="6C111A"/>
          <w:sz w:val="24"/>
          <w:szCs w:val="24"/>
          <w:u w:val="single"/>
          <w:lang w:eastAsia="en-GB"/>
        </w:rPr>
        <w:t>Epifanía</w:t>
      </w:r>
      <w:proofErr w:type="spellEnd"/>
      <w:r w:rsidRPr="00DB1B09">
        <w:rPr>
          <w:rFonts w:ascii="Times New Roman" w:hAnsi="Times New Roman"/>
          <w:color w:val="6C111A"/>
          <w:sz w:val="24"/>
          <w:szCs w:val="24"/>
          <w:u w:val="single"/>
          <w:lang w:eastAsia="en-GB"/>
        </w:rPr>
        <w:t xml:space="preserve"> del </w:t>
      </w:r>
      <w:proofErr w:type="spellStart"/>
      <w:r w:rsidRPr="00DB1B09">
        <w:rPr>
          <w:rFonts w:ascii="Times New Roman" w:hAnsi="Times New Roman"/>
          <w:color w:val="6C111A"/>
          <w:sz w:val="24"/>
          <w:szCs w:val="24"/>
          <w:u w:val="single"/>
          <w:lang w:eastAsia="en-GB"/>
        </w:rPr>
        <w:t>Señor</w:t>
      </w:r>
      <w:proofErr w:type="spellEnd"/>
      <w:r w:rsidRPr="00DB1B09">
        <w:rPr>
          <w:rFonts w:ascii="Times New Roman" w:hAnsi="Times New Roman"/>
          <w:color w:val="6C111A"/>
          <w:sz w:val="24"/>
          <w:szCs w:val="24"/>
          <w:u w:val="single"/>
          <w:lang w:eastAsia="en-GB"/>
        </w:rPr>
        <w:t>, Cuba</w:t>
      </w:r>
      <w:r w:rsidRPr="00DB1B09">
        <w:rPr>
          <w:rFonts w:ascii="Times New Roman" w:hAnsi="Times New Roman"/>
          <w:sz w:val="24"/>
          <w:szCs w:val="24"/>
          <w:lang w:eastAsia="en-GB"/>
        </w:rPr>
        <w:fldChar w:fldCharType="end"/>
      </w:r>
      <w:r w:rsidRPr="00DB1B09">
        <w:rPr>
          <w:rFonts w:ascii="Times New Roman" w:hAnsi="Times New Roman"/>
          <w:sz w:val="24"/>
          <w:szCs w:val="24"/>
          <w:lang w:eastAsia="en-GB"/>
        </w:rPr>
        <w:t>, </w:t>
      </w:r>
    </w:p>
    <w:p w:rsidR="00CA0258" w:rsidRPr="00DB1B09" w:rsidRDefault="00CA0258" w:rsidP="00CA0258">
      <w:pPr>
        <w:jc w:val="center"/>
        <w:rPr>
          <w:rFonts w:ascii="Times New Roman" w:hAnsi="Times New Roman"/>
          <w:sz w:val="24"/>
          <w:szCs w:val="24"/>
        </w:rPr>
      </w:pPr>
    </w:p>
    <w:p w:rsidR="007126D2" w:rsidRPr="00CA0258" w:rsidRDefault="007126D2" w:rsidP="00CA0258"/>
    <w:sectPr w:rsidR="007126D2" w:rsidRPr="00CA0258" w:rsidSect="00342B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 w:code="9"/>
      <w:pgMar w:top="1361" w:right="1021" w:bottom="1134" w:left="1021" w:header="73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95" w:rsidRDefault="00F26795" w:rsidP="00C533D8">
      <w:pPr>
        <w:spacing w:after="0" w:line="240" w:lineRule="auto"/>
      </w:pPr>
      <w:r>
        <w:separator/>
      </w:r>
    </w:p>
  </w:endnote>
  <w:endnote w:type="continuationSeparator" w:id="0">
    <w:p w:rsidR="00F26795" w:rsidRDefault="00F26795" w:rsidP="00C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351008"/>
      <w:docPartObj>
        <w:docPartGallery w:val="Page Numbers (Bottom of Page)"/>
        <w:docPartUnique/>
      </w:docPartObj>
    </w:sdtPr>
    <w:sdtEndPr/>
    <w:sdtContent>
      <w:p w:rsidR="00342B2C" w:rsidRDefault="00342B2C" w:rsidP="00342B2C">
        <w:pPr>
          <w:pStyle w:val="Footer"/>
          <w:jc w:val="right"/>
        </w:pPr>
      </w:p>
      <w:p w:rsidR="006C4DB8" w:rsidRDefault="00B800FD" w:rsidP="00342B2C">
        <w:pPr>
          <w:pStyle w:val="Footer"/>
          <w:jc w:val="right"/>
        </w:pPr>
        <w:r>
          <w:t xml:space="preserve">Page | </w:t>
        </w:r>
        <w:r>
          <w:fldChar w:fldCharType="begin"/>
        </w:r>
        <w:r w:rsidRPr="00342B2C">
          <w:instrText xml:space="preserve"> PAGE   \* MERGEFORMAT </w:instrText>
        </w:r>
        <w:r>
          <w:fldChar w:fldCharType="separate"/>
        </w:r>
        <w:r w:rsidR="00601F6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:rsidR="00B800FD" w:rsidRDefault="00F26795" w:rsidP="00342B2C">
        <w:pPr>
          <w:pStyle w:val="Footer"/>
          <w:jc w:val="right"/>
        </w:pPr>
      </w:p>
    </w:sdtContent>
  </w:sdt>
  <w:p w:rsidR="007126D2" w:rsidRDefault="007126D2" w:rsidP="00342B2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934"/>
      <w:docPartObj>
        <w:docPartGallery w:val="Page Numbers (Bottom of Page)"/>
        <w:docPartUnique/>
      </w:docPartObj>
    </w:sdtPr>
    <w:sdtEndPr/>
    <w:sdtContent>
      <w:p w:rsidR="00342B2C" w:rsidRDefault="00342B2C" w:rsidP="006C4DB8">
        <w:pPr>
          <w:pStyle w:val="Footer"/>
          <w:jc w:val="left"/>
        </w:pPr>
      </w:p>
      <w:p w:rsidR="00342B2C" w:rsidRDefault="006C4DB8" w:rsidP="006C4DB8">
        <w:pPr>
          <w:pStyle w:val="Footer"/>
          <w:jc w:val="left"/>
        </w:pPr>
        <w:r>
          <w:t xml:space="preserve">Page | </w:t>
        </w:r>
        <w:r>
          <w:fldChar w:fldCharType="begin"/>
        </w:r>
        <w:r w:rsidRPr="006C4DB8">
          <w:instrText xml:space="preserve"> PAGE   \* MERGEFORMAT </w:instrText>
        </w:r>
        <w:r>
          <w:fldChar w:fldCharType="separate"/>
        </w:r>
        <w:r w:rsidR="00601F6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  <w:p w:rsidR="006C4DB8" w:rsidRDefault="00F26795" w:rsidP="006C4DB8">
        <w:pPr>
          <w:pStyle w:val="Footer"/>
          <w:jc w:val="left"/>
        </w:pPr>
      </w:p>
    </w:sdtContent>
  </w:sdt>
  <w:p w:rsidR="006C4DB8" w:rsidRDefault="006C4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5"/>
      <w:gridCol w:w="7188"/>
    </w:tblGrid>
    <w:tr w:rsidR="006C4DB8" w:rsidTr="00377007">
      <w:trPr>
        <w:cantSplit/>
        <w:trHeight w:hRule="exact" w:val="1985"/>
      </w:trPr>
      <w:tc>
        <w:tcPr>
          <w:tcW w:w="1356" w:type="pct"/>
          <w:vAlign w:val="bottom"/>
        </w:tcPr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proofErr w:type="spellStart"/>
          <w:r w:rsidRPr="000566EA">
            <w:rPr>
              <w:sz w:val="20"/>
              <w:szCs w:val="20"/>
            </w:rPr>
            <w:t>Badia</w:t>
          </w:r>
          <w:proofErr w:type="spellEnd"/>
          <w:r w:rsidRPr="000566EA">
            <w:rPr>
              <w:sz w:val="20"/>
              <w:szCs w:val="20"/>
            </w:rPr>
            <w:t xml:space="preserve"> </w:t>
          </w:r>
          <w:proofErr w:type="spellStart"/>
          <w:r w:rsidRPr="000566EA">
            <w:rPr>
              <w:sz w:val="20"/>
              <w:szCs w:val="20"/>
            </w:rPr>
            <w:t>Primaziale</w:t>
          </w:r>
          <w:proofErr w:type="spellEnd"/>
          <w:r w:rsidRPr="000566EA">
            <w:rPr>
              <w:sz w:val="20"/>
              <w:szCs w:val="20"/>
            </w:rPr>
            <w:t xml:space="preserve"> S. </w:t>
          </w:r>
          <w:proofErr w:type="spellStart"/>
          <w:r w:rsidRPr="000566EA">
            <w:rPr>
              <w:sz w:val="20"/>
              <w:szCs w:val="20"/>
            </w:rPr>
            <w:t>Anselmo</w:t>
          </w:r>
          <w:proofErr w:type="spellEnd"/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Piazza </w:t>
          </w:r>
          <w:proofErr w:type="spellStart"/>
          <w:r w:rsidRPr="000566EA">
            <w:rPr>
              <w:sz w:val="20"/>
              <w:szCs w:val="20"/>
            </w:rPr>
            <w:t>Cavalieiri</w:t>
          </w:r>
          <w:proofErr w:type="spellEnd"/>
          <w:r w:rsidRPr="000566EA">
            <w:rPr>
              <w:sz w:val="20"/>
              <w:szCs w:val="20"/>
            </w:rPr>
            <w:t xml:space="preserve"> di Malta, 5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  <w:r w:rsidRPr="000566EA">
            <w:rPr>
              <w:sz w:val="20"/>
              <w:szCs w:val="20"/>
            </w:rPr>
            <w:t>00153 Roma (RM</w:t>
          </w:r>
          <w:r w:rsidRPr="000566EA">
            <w:rPr>
              <w:sz w:val="16"/>
              <w:szCs w:val="16"/>
            </w:rPr>
            <w:t>)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 xml:space="preserve"> </w:t>
          </w:r>
          <w:r w:rsidRPr="000566EA">
            <w:rPr>
              <w:sz w:val="20"/>
              <w:szCs w:val="20"/>
            </w:rPr>
            <w:t>+39 06 57 91 252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Fax: +39 06 57 91 374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www.anselmianum.com</w:t>
          </w:r>
        </w:p>
      </w:tc>
      <w:tc>
        <w:tcPr>
          <w:tcW w:w="3644" w:type="pct"/>
          <w:vAlign w:val="bottom"/>
        </w:tcPr>
        <w:p w:rsidR="006C4DB8" w:rsidRDefault="006C4DB8" w:rsidP="00377007">
          <w:pPr>
            <w:pStyle w:val="Footer"/>
            <w:jc w:val="right"/>
          </w:pPr>
        </w:p>
        <w:p w:rsidR="006C4DB8" w:rsidRDefault="006C4DB8" w:rsidP="00377007">
          <w:pPr>
            <w:jc w:val="right"/>
          </w:pPr>
        </w:p>
        <w:p w:rsidR="006C4DB8" w:rsidRPr="00905782" w:rsidRDefault="00377007" w:rsidP="00377007">
          <w:pPr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77B9F646" wp14:editId="3429C6E1">
                <wp:simplePos x="4562475" y="8886825"/>
                <wp:positionH relativeFrom="margin">
                  <wp:align>right</wp:align>
                </wp:positionH>
                <wp:positionV relativeFrom="page">
                  <wp:posOffset>0</wp:posOffset>
                </wp:positionV>
                <wp:extent cx="2354400" cy="1130400"/>
                <wp:effectExtent l="0" t="0" r="825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-med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4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4DB8" w:rsidRDefault="006C4DB8" w:rsidP="006C4DB8">
    <w:pPr>
      <w:pStyle w:val="Footer"/>
    </w:pPr>
  </w:p>
  <w:p w:rsidR="006C4DB8" w:rsidRDefault="006C4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95" w:rsidRDefault="00F26795" w:rsidP="00C533D8">
      <w:pPr>
        <w:spacing w:after="0" w:line="240" w:lineRule="auto"/>
      </w:pPr>
      <w:r>
        <w:separator/>
      </w:r>
    </w:p>
  </w:footnote>
  <w:footnote w:type="continuationSeparator" w:id="0">
    <w:p w:rsidR="00F26795" w:rsidRDefault="00F26795" w:rsidP="00C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2"/>
      <w:gridCol w:w="7451"/>
    </w:tblGrid>
    <w:tr w:rsidR="006D714C" w:rsidTr="00A5705E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9504" behindDoc="0" locked="0" layoutInCell="1" allowOverlap="1" wp14:anchorId="0CDF883E" wp14:editId="767A62B3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  <w:vAlign w:val="center"/>
        </w:tcPr>
        <w:p w:rsidR="00A5705E" w:rsidRDefault="006D714C" w:rsidP="00A5705E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A5705E">
          <w:pPr>
            <w:pStyle w:val="Header"/>
            <w:jc w:val="right"/>
            <w:rPr>
              <w:sz w:val="48"/>
              <w:szCs w:val="48"/>
            </w:rPr>
          </w:pP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7452"/>
    </w:tblGrid>
    <w:tr w:rsidR="006D714C" w:rsidTr="00861054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 wp14:anchorId="15A3C871" wp14:editId="474D5E02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</w:tcPr>
        <w:p w:rsidR="006D714C" w:rsidRDefault="006D714C" w:rsidP="00861054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861054">
          <w:pPr>
            <w:pStyle w:val="Header"/>
            <w:tabs>
              <w:tab w:val="left" w:pos="780"/>
            </w:tabs>
            <w:rPr>
              <w:sz w:val="48"/>
              <w:szCs w:val="48"/>
            </w:rPr>
          </w:pPr>
          <w:r>
            <w:rPr>
              <w:sz w:val="48"/>
              <w:szCs w:val="48"/>
            </w:rPr>
            <w:tab/>
          </w:r>
          <w:r>
            <w:rPr>
              <w:sz w:val="48"/>
              <w:szCs w:val="48"/>
            </w:rPr>
            <w:tab/>
          </w: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69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w:drawing>
        <wp:anchor distT="0" distB="0" distL="114300" distR="114300" simplePos="0" relativeHeight="251674624" behindDoc="1" locked="0" layoutInCell="1" allowOverlap="1" wp14:anchorId="2688E1B3" wp14:editId="6C4749CB">
          <wp:simplePos x="0" y="0"/>
          <wp:positionH relativeFrom="column">
            <wp:posOffset>-19685</wp:posOffset>
          </wp:positionH>
          <wp:positionV relativeFrom="page">
            <wp:posOffset>419100</wp:posOffset>
          </wp:positionV>
          <wp:extent cx="541020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be-ful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A69"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E6F2AD" wp14:editId="07F888FA">
              <wp:simplePos x="0" y="0"/>
              <wp:positionH relativeFrom="column">
                <wp:posOffset>-695960</wp:posOffset>
              </wp:positionH>
              <wp:positionV relativeFrom="paragraph">
                <wp:posOffset>-572770</wp:posOffset>
              </wp:positionV>
              <wp:extent cx="7810500" cy="18859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885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A21010"/>
                          </a:gs>
                          <a:gs pos="89000">
                            <a:srgbClr val="801A1A">
                              <a:lumMod val="94000"/>
                              <a:lumOff val="6000"/>
                            </a:srgbClr>
                          </a:gs>
                          <a:gs pos="100000">
                            <a:srgbClr val="801A1A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4.8pt;margin-top:-45.1pt;width:615pt;height:14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" fillcolor="#a21010" stroked="f" strokeweight="2pt">
              <v:fill color2="#801a1a" rotate="t" focusposition=".5,.5" focussize="" colors="0 #a21010;7864f #a21010;58327f #921e1e" focus="100%" type="gradientRadial"/>
            </v:rect>
          </w:pict>
        </mc:Fallback>
      </mc:AlternateContent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tabs>
        <w:tab w:val="clear" w:pos="4513"/>
        <w:tab w:val="clear" w:pos="9026"/>
        <w:tab w:val="left" w:pos="3540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color w:val="FFE4AF" w:themeColor="accent6"/>
        <w:sz w:val="36"/>
        <w:szCs w:val="36"/>
      </w:rPr>
      <w:tab/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6C4DB8" w:rsidRPr="00D00949" w:rsidRDefault="006C4DB8" w:rsidP="00270A69">
    <w:pPr>
      <w:pStyle w:val="Header"/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04A"/>
    <w:multiLevelType w:val="hybridMultilevel"/>
    <w:tmpl w:val="EC028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4F92"/>
    <w:multiLevelType w:val="hybridMultilevel"/>
    <w:tmpl w:val="FB962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4A7C"/>
    <w:multiLevelType w:val="hybridMultilevel"/>
    <w:tmpl w:val="64D6F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40FD"/>
    <w:multiLevelType w:val="hybridMultilevel"/>
    <w:tmpl w:val="D476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4A1C"/>
    <w:multiLevelType w:val="multilevel"/>
    <w:tmpl w:val="8F3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87759"/>
    <w:multiLevelType w:val="hybridMultilevel"/>
    <w:tmpl w:val="FB64C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92A6D"/>
    <w:multiLevelType w:val="multilevel"/>
    <w:tmpl w:val="94D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proofState w:spelling="clean" w:grammar="clean"/>
  <w:attachedTemplate r:id="rId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1D"/>
    <w:rsid w:val="00000715"/>
    <w:rsid w:val="000566EA"/>
    <w:rsid w:val="000B538B"/>
    <w:rsid w:val="000E06BE"/>
    <w:rsid w:val="00145A6B"/>
    <w:rsid w:val="0020250A"/>
    <w:rsid w:val="00212694"/>
    <w:rsid w:val="0026556F"/>
    <w:rsid w:val="00270A69"/>
    <w:rsid w:val="002D3684"/>
    <w:rsid w:val="00342B2C"/>
    <w:rsid w:val="00377007"/>
    <w:rsid w:val="003829BD"/>
    <w:rsid w:val="003A7599"/>
    <w:rsid w:val="00494E0D"/>
    <w:rsid w:val="004A4122"/>
    <w:rsid w:val="004D4798"/>
    <w:rsid w:val="004E2690"/>
    <w:rsid w:val="004E57F9"/>
    <w:rsid w:val="004F19CF"/>
    <w:rsid w:val="005168C5"/>
    <w:rsid w:val="005201B7"/>
    <w:rsid w:val="005207C4"/>
    <w:rsid w:val="00530032"/>
    <w:rsid w:val="00576903"/>
    <w:rsid w:val="005A5734"/>
    <w:rsid w:val="005B5C7F"/>
    <w:rsid w:val="00601F61"/>
    <w:rsid w:val="006466AD"/>
    <w:rsid w:val="00667CC6"/>
    <w:rsid w:val="006C1A44"/>
    <w:rsid w:val="006C4DB8"/>
    <w:rsid w:val="006D654C"/>
    <w:rsid w:val="006D714C"/>
    <w:rsid w:val="006E28A8"/>
    <w:rsid w:val="006F5351"/>
    <w:rsid w:val="007126D2"/>
    <w:rsid w:val="00732479"/>
    <w:rsid w:val="00762AE3"/>
    <w:rsid w:val="00791E93"/>
    <w:rsid w:val="007C187A"/>
    <w:rsid w:val="007C381A"/>
    <w:rsid w:val="007D26BE"/>
    <w:rsid w:val="007D755B"/>
    <w:rsid w:val="007F0286"/>
    <w:rsid w:val="007F7248"/>
    <w:rsid w:val="00817406"/>
    <w:rsid w:val="008B16EC"/>
    <w:rsid w:val="00905782"/>
    <w:rsid w:val="0094279D"/>
    <w:rsid w:val="009838D3"/>
    <w:rsid w:val="009C5F1D"/>
    <w:rsid w:val="00A0135A"/>
    <w:rsid w:val="00A17408"/>
    <w:rsid w:val="00A4038D"/>
    <w:rsid w:val="00A553A6"/>
    <w:rsid w:val="00A559BE"/>
    <w:rsid w:val="00A5705E"/>
    <w:rsid w:val="00AA2811"/>
    <w:rsid w:val="00AC371E"/>
    <w:rsid w:val="00B32D5A"/>
    <w:rsid w:val="00B42ED0"/>
    <w:rsid w:val="00B4752D"/>
    <w:rsid w:val="00B50469"/>
    <w:rsid w:val="00B76659"/>
    <w:rsid w:val="00B800FD"/>
    <w:rsid w:val="00B85C11"/>
    <w:rsid w:val="00BD0632"/>
    <w:rsid w:val="00C3281D"/>
    <w:rsid w:val="00C360B3"/>
    <w:rsid w:val="00C41A3E"/>
    <w:rsid w:val="00C46601"/>
    <w:rsid w:val="00C533D8"/>
    <w:rsid w:val="00C5596A"/>
    <w:rsid w:val="00C77D93"/>
    <w:rsid w:val="00C9186A"/>
    <w:rsid w:val="00CA0258"/>
    <w:rsid w:val="00CE5C17"/>
    <w:rsid w:val="00D00949"/>
    <w:rsid w:val="00D22004"/>
    <w:rsid w:val="00D43F89"/>
    <w:rsid w:val="00D557E5"/>
    <w:rsid w:val="00DA6AB2"/>
    <w:rsid w:val="00DE78E5"/>
    <w:rsid w:val="00E031B9"/>
    <w:rsid w:val="00F26795"/>
    <w:rsid w:val="00F61331"/>
    <w:rsid w:val="00F808F2"/>
    <w:rsid w:val="00FD23BB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archive.org/web/20130222021343/http:/www.kundn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eb.archive.org/web/20130222021343/http:/www.b-e-net.org/about/payment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ICBE\Document%20Templates\ICBE%20-%20Template%20-%20A4%20Letter.dotx" TargetMode="External"/></Relationships>
</file>

<file path=word/theme/theme1.xml><?xml version="1.0" encoding="utf-8"?>
<a:theme xmlns:a="http://schemas.openxmlformats.org/drawingml/2006/main" name="Office Theme">
  <a:themeElements>
    <a:clrScheme name="ICBE">
      <a:dk1>
        <a:srgbClr val="0C0C0C"/>
      </a:dk1>
      <a:lt1>
        <a:sysClr val="window" lastClr="FFFFFF"/>
      </a:lt1>
      <a:dk2>
        <a:srgbClr val="78B6E4"/>
      </a:dk2>
      <a:lt2>
        <a:srgbClr val="FFF5E3"/>
      </a:lt2>
      <a:accent1>
        <a:srgbClr val="233A7A"/>
      </a:accent1>
      <a:accent2>
        <a:srgbClr val="A11E21"/>
      </a:accent2>
      <a:accent3>
        <a:srgbClr val="78B6E4"/>
      </a:accent3>
      <a:accent4>
        <a:srgbClr val="9B8065"/>
      </a:accent4>
      <a:accent5>
        <a:srgbClr val="B75E4B"/>
      </a:accent5>
      <a:accent6>
        <a:srgbClr val="FFE4AF"/>
      </a:accent6>
      <a:hlink>
        <a:srgbClr val="233A7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ICBE - Template - A4 Letter.dotx</Template>
  <TotalTime>0</TotalTime>
  <Pages>1</Pages>
  <Words>195</Words>
  <Characters>930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2015-07-09T12:27:00Z</dcterms:created>
  <dcterms:modified xsi:type="dcterms:W3CDTF">2015-07-09T12:27:00Z</dcterms:modified>
</cp:coreProperties>
</file>